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1264">
        <w:rPr>
          <w:rFonts w:ascii="Times New Roman" w:hAnsi="Times New Roman"/>
          <w:b/>
          <w:sz w:val="28"/>
          <w:szCs w:val="28"/>
        </w:rPr>
        <w:t>2</w:t>
      </w:r>
      <w:r w:rsidR="00C5033B">
        <w:rPr>
          <w:rFonts w:ascii="Times New Roman" w:hAnsi="Times New Roman"/>
          <w:b/>
          <w:sz w:val="28"/>
          <w:szCs w:val="28"/>
        </w:rPr>
        <w:t xml:space="preserve"> 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33B">
        <w:rPr>
          <w:rFonts w:ascii="Times New Roman" w:hAnsi="Times New Roman"/>
          <w:b/>
          <w:sz w:val="28"/>
          <w:szCs w:val="28"/>
        </w:rPr>
        <w:t>140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C5033B">
        <w:rPr>
          <w:rFonts w:ascii="Times New Roman" w:hAnsi="Times New Roman"/>
          <w:b/>
          <w:color w:val="000000"/>
        </w:rPr>
        <w:t>Монтаж тепловой изоляции технологических трубопроводов реактора №351</w:t>
      </w:r>
      <w:r w:rsidR="008D6B2A">
        <w:rPr>
          <w:rFonts w:ascii="Times New Roman" w:hAnsi="Times New Roman"/>
          <w:b/>
          <w:color w:val="000000"/>
        </w:rPr>
        <w:t>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81264">
        <w:rPr>
          <w:rFonts w:ascii="Times New Roman" w:hAnsi="Times New Roman"/>
          <w:color w:val="000000"/>
          <w:lang w:eastAsia="en-US"/>
        </w:rPr>
        <w:t>05.04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81264">
        <w:rPr>
          <w:rFonts w:ascii="Times New Roman" w:hAnsi="Times New Roman"/>
          <w:color w:val="000000"/>
          <w:lang w:eastAsia="en-US"/>
        </w:rPr>
        <w:t>17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8126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81264">
        <w:rPr>
          <w:rFonts w:ascii="Times New Roman" w:hAnsi="Times New Roman"/>
          <w:color w:val="000000"/>
          <w:lang w:eastAsia="en-US"/>
        </w:rPr>
        <w:t>25</w:t>
      </w:r>
      <w:r w:rsidR="00E52F81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61687C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81264">
        <w:rPr>
          <w:rFonts w:ascii="Times New Roman" w:hAnsi="Times New Roman"/>
          <w:color w:val="000000"/>
          <w:lang w:eastAsia="en-US"/>
        </w:rPr>
        <w:t>25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1264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33B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558C27D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0329-C8FF-4033-A8D7-6A03D7F2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2023-03-20T04:41:00Z</dcterms:created>
  <dcterms:modified xsi:type="dcterms:W3CDTF">2023-04-05T05:15:00Z</dcterms:modified>
</cp:coreProperties>
</file>